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89F" w:rsidRPr="004433D0" w:rsidRDefault="00A7289F" w:rsidP="004433D0">
      <w:pPr>
        <w:pStyle w:val="2"/>
        <w:jc w:val="right"/>
        <w:rPr>
          <w:rFonts w:ascii="Times New Roman" w:hAnsi="Times New Roman" w:cs="Times New Roman"/>
          <w:b w:val="0"/>
          <w:color w:val="auto"/>
        </w:rPr>
      </w:pPr>
      <w:r w:rsidRPr="004433D0">
        <w:rPr>
          <w:rFonts w:ascii="Times New Roman" w:hAnsi="Times New Roman" w:cs="Times New Roman"/>
          <w:b w:val="0"/>
          <w:color w:val="auto"/>
        </w:rPr>
        <w:t>Приложение N 1</w:t>
      </w:r>
    </w:p>
    <w:p w:rsidR="00A7289F" w:rsidRDefault="00A7289F" w:rsidP="00A7289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 Порядку размещения</w:t>
      </w:r>
    </w:p>
    <w:p w:rsidR="00A7289F" w:rsidRDefault="00A7289F" w:rsidP="00A7289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в информационно-телекоммуникационной</w:t>
      </w:r>
    </w:p>
    <w:p w:rsidR="00A7289F" w:rsidRDefault="00A7289F" w:rsidP="00A7289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сети "Интернет" информации</w:t>
      </w:r>
    </w:p>
    <w:p w:rsidR="00A7289F" w:rsidRDefault="00A7289F" w:rsidP="00A7289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 рассчитываемой за календарный год</w:t>
      </w:r>
    </w:p>
    <w:p w:rsidR="00A7289F" w:rsidRDefault="00A7289F" w:rsidP="00A7289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среднемесячной заработной плате</w:t>
      </w:r>
    </w:p>
    <w:p w:rsidR="00A7289F" w:rsidRDefault="00A7289F" w:rsidP="00A7289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руководителей, их заместителей,</w:t>
      </w:r>
    </w:p>
    <w:p w:rsidR="00A7289F" w:rsidRDefault="00A7289F" w:rsidP="00A7289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главных бухгалтеров муниципальных</w:t>
      </w:r>
    </w:p>
    <w:p w:rsidR="00A7289F" w:rsidRDefault="00A7289F" w:rsidP="00A7289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учреждений и муниципальных</w:t>
      </w:r>
    </w:p>
    <w:p w:rsidR="00A7289F" w:rsidRDefault="00A7289F" w:rsidP="00A7289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унитарных предприятий 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</w:t>
      </w:r>
    </w:p>
    <w:p w:rsidR="00A7289F" w:rsidRDefault="00A7289F" w:rsidP="00A7289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образования Алапаевское</w:t>
      </w:r>
    </w:p>
    <w:p w:rsidR="00A7289F" w:rsidRDefault="00A7289F" w:rsidP="00A7289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и представления указанными лицами</w:t>
      </w:r>
    </w:p>
    <w:p w:rsidR="00A7289F" w:rsidRDefault="00A7289F" w:rsidP="00A7289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данной информации</w:t>
      </w:r>
    </w:p>
    <w:p w:rsidR="00A7289F" w:rsidRDefault="00A7289F" w:rsidP="00A7289F">
      <w:pPr>
        <w:autoSpaceDE w:val="0"/>
        <w:autoSpaceDN w:val="0"/>
        <w:adjustRightInd w:val="0"/>
        <w:rPr>
          <w:sz w:val="28"/>
          <w:szCs w:val="28"/>
        </w:rPr>
      </w:pPr>
    </w:p>
    <w:p w:rsidR="00A7289F" w:rsidRDefault="00A7289F" w:rsidP="00A7289F">
      <w:pPr>
        <w:autoSpaceDE w:val="0"/>
        <w:autoSpaceDN w:val="0"/>
        <w:adjustRightInd w:val="0"/>
        <w:rPr>
          <w:sz w:val="28"/>
          <w:szCs w:val="28"/>
        </w:rPr>
      </w:pPr>
    </w:p>
    <w:p w:rsidR="00A7289F" w:rsidRDefault="00A7289F" w:rsidP="00A7289F">
      <w:pPr>
        <w:autoSpaceDE w:val="0"/>
        <w:autoSpaceDN w:val="0"/>
        <w:adjustRightInd w:val="0"/>
        <w:rPr>
          <w:sz w:val="28"/>
          <w:szCs w:val="28"/>
        </w:rPr>
      </w:pPr>
    </w:p>
    <w:p w:rsidR="00A7289F" w:rsidRDefault="00A7289F" w:rsidP="00A7289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</w:t>
      </w:r>
    </w:p>
    <w:p w:rsidR="00A7289F" w:rsidRDefault="00A7289F" w:rsidP="00A7289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 рассчитываемой за календарный год</w:t>
      </w:r>
    </w:p>
    <w:p w:rsidR="00A7289F" w:rsidRDefault="00A7289F" w:rsidP="00A7289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среднемесячной заработной плате руководителей,</w:t>
      </w:r>
    </w:p>
    <w:p w:rsidR="00A7289F" w:rsidRDefault="00A7289F" w:rsidP="00A7289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их заместителей, главных бухгалтеров муниципальных</w:t>
      </w:r>
    </w:p>
    <w:p w:rsidR="00A7289F" w:rsidRDefault="00A7289F" w:rsidP="00A7289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учреждений и муниципальных унитарных предприятий </w:t>
      </w:r>
    </w:p>
    <w:p w:rsidR="00A7289F" w:rsidRDefault="00A7289F" w:rsidP="00A7289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Алапаевское</w:t>
      </w:r>
    </w:p>
    <w:p w:rsidR="00A7289F" w:rsidRDefault="00A7289F" w:rsidP="00A7289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за 20</w:t>
      </w:r>
      <w:r w:rsidR="00C65394">
        <w:rPr>
          <w:sz w:val="28"/>
          <w:szCs w:val="28"/>
        </w:rPr>
        <w:t>21</w:t>
      </w:r>
      <w:r>
        <w:rPr>
          <w:sz w:val="28"/>
          <w:szCs w:val="28"/>
        </w:rPr>
        <w:t xml:space="preserve"> год</w:t>
      </w:r>
    </w:p>
    <w:p w:rsidR="00A7289F" w:rsidRDefault="00A7289F" w:rsidP="00A7289F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972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04"/>
        <w:gridCol w:w="1825"/>
      </w:tblGrid>
      <w:tr w:rsidR="00A7289F" w:rsidTr="00471CC2">
        <w:trPr>
          <w:trHeight w:val="318"/>
        </w:trPr>
        <w:tc>
          <w:tcPr>
            <w:tcW w:w="9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Default="00A7289F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 наименование муниципального учреждения/муниципального унитарного предприятия:   ⃰</w:t>
            </w:r>
          </w:p>
        </w:tc>
      </w:tr>
      <w:tr w:rsidR="00A7289F" w:rsidTr="00471CC2">
        <w:trPr>
          <w:trHeight w:val="304"/>
        </w:trPr>
        <w:tc>
          <w:tcPr>
            <w:tcW w:w="9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Default="006B3E04" w:rsidP="004433D0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общеобразовательное учреждение «Ялунинская средняя общеобразовательная школа»</w:t>
            </w:r>
          </w:p>
        </w:tc>
      </w:tr>
      <w:tr w:rsidR="00A7289F" w:rsidTr="00471CC2">
        <w:trPr>
          <w:trHeight w:val="318"/>
        </w:trPr>
        <w:tc>
          <w:tcPr>
            <w:tcW w:w="9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Default="00A7289F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Фамилия, имя, отчество руководителя </w:t>
            </w:r>
          </w:p>
        </w:tc>
      </w:tr>
      <w:tr w:rsidR="00A7289F" w:rsidTr="00471CC2">
        <w:trPr>
          <w:trHeight w:val="334"/>
        </w:trPr>
        <w:tc>
          <w:tcPr>
            <w:tcW w:w="9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Default="006B3E04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Кокшарова Ольга Сергеевна</w:t>
            </w:r>
          </w:p>
        </w:tc>
      </w:tr>
      <w:tr w:rsidR="00A7289F" w:rsidTr="00471CC2">
        <w:trPr>
          <w:trHeight w:val="638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Default="00A7289F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 наименование должности руководителя</w:t>
            </w:r>
          </w:p>
          <w:p w:rsidR="00A7289F" w:rsidRDefault="00A7289F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(в соответствии с трудовым договором)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Default="006B3E04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A7289F" w:rsidTr="00471CC2">
        <w:trPr>
          <w:trHeight w:val="318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Default="00A7289F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Рассчитываемая  за календарный год среднемесячная заработная плата руководителя (руб.)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Default="00C65394" w:rsidP="004433D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70320,09</w:t>
            </w:r>
          </w:p>
        </w:tc>
      </w:tr>
      <w:tr w:rsidR="00A7289F" w:rsidTr="00471CC2">
        <w:trPr>
          <w:trHeight w:val="318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Default="00A7289F" w:rsidP="00C6539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Рассчитываемая  за календарный год  среднемесячная заработная плата заместител</w:t>
            </w:r>
            <w:r w:rsidR="00C65394">
              <w:rPr>
                <w:sz w:val="28"/>
                <w:szCs w:val="28"/>
              </w:rPr>
              <w:t>ей</w:t>
            </w:r>
            <w:r>
              <w:rPr>
                <w:sz w:val="28"/>
                <w:szCs w:val="28"/>
              </w:rPr>
              <w:t xml:space="preserve"> руководителя (руб.)</w:t>
            </w:r>
            <w:r w:rsidR="00C65394">
              <w:rPr>
                <w:sz w:val="28"/>
                <w:szCs w:val="28"/>
              </w:rPr>
              <w:t xml:space="preserve"> и главного бухгалтера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Default="00C65394" w:rsidP="004433D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46221,94</w:t>
            </w:r>
          </w:p>
        </w:tc>
      </w:tr>
    </w:tbl>
    <w:p w:rsidR="00B15304" w:rsidRDefault="00B15304">
      <w:bookmarkStart w:id="0" w:name="_GoBack"/>
      <w:bookmarkEnd w:id="0"/>
    </w:p>
    <w:sectPr w:rsidR="00B15304" w:rsidSect="00617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289F"/>
    <w:rsid w:val="004433D0"/>
    <w:rsid w:val="004E6650"/>
    <w:rsid w:val="00617FCD"/>
    <w:rsid w:val="006B3E04"/>
    <w:rsid w:val="00A7289F"/>
    <w:rsid w:val="00B15304"/>
    <w:rsid w:val="00C6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433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433D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6</cp:revision>
  <dcterms:created xsi:type="dcterms:W3CDTF">2019-05-14T10:24:00Z</dcterms:created>
  <dcterms:modified xsi:type="dcterms:W3CDTF">2022-02-24T12:32:00Z</dcterms:modified>
</cp:coreProperties>
</file>